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F1" w:rsidRDefault="00DB0BF1" w:rsidP="00DB0BF1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DB0BF1" w:rsidRDefault="00DB0BF1" w:rsidP="00DB0BF1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10</w:t>
      </w:r>
    </w:p>
    <w:p w:rsidR="00DB0BF1" w:rsidRDefault="00DB0BF1" w:rsidP="00DB0BF1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:rsidR="00DB0BF1" w:rsidRDefault="00DB0BF1" w:rsidP="00DB0BF1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СРО «ИОС» </w:t>
      </w:r>
    </w:p>
    <w:p w:rsidR="00DB0BF1" w:rsidRDefault="00DB0BF1" w:rsidP="00DB0BF1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Сведения о наличии предписаний органов государственного </w:t>
      </w:r>
    </w:p>
    <w:p w:rsidR="00DB0BF1" w:rsidRDefault="00DB0BF1" w:rsidP="00DB0BF1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или муниципального контроля </w:t>
      </w:r>
    </w:p>
    <w:p w:rsidR="00DB0BF1" w:rsidRDefault="00DB0BF1" w:rsidP="00DB0BF1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и надзора при строительстве, реконструкции объектов</w:t>
      </w:r>
    </w:p>
    <w:p w:rsidR="00DB0BF1" w:rsidRDefault="00DB0BF1" w:rsidP="00DB0BF1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капитального строительства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Количество предписаний при строительстве, реконструкции объектов капитального строительства __________</w:t>
      </w:r>
      <w:proofErr w:type="gramStart"/>
      <w:r>
        <w:rPr>
          <w:rFonts w:ascii="Times New Roman" w:hAnsi="Times New Roman"/>
        </w:rPr>
        <w:t>_  (</w:t>
      </w:r>
      <w:proofErr w:type="gramEnd"/>
      <w:r>
        <w:rPr>
          <w:rFonts w:ascii="Times New Roman" w:hAnsi="Times New Roman"/>
          <w:i/>
          <w:iCs/>
        </w:rPr>
        <w:t>указать количество</w:t>
      </w:r>
      <w:r>
        <w:rPr>
          <w:rFonts w:ascii="Times New Roman" w:hAnsi="Times New Roman"/>
        </w:rPr>
        <w:t>)* или НЕТ (нужное подчеркнуть).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566" w:type="dxa"/>
        <w:tblInd w:w="4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9"/>
        <w:gridCol w:w="1320"/>
        <w:gridCol w:w="1276"/>
        <w:gridCol w:w="1696"/>
        <w:gridCol w:w="1661"/>
        <w:gridCol w:w="1799"/>
        <w:gridCol w:w="1385"/>
      </w:tblGrid>
      <w:tr w:rsidR="00DB0BF1" w:rsidTr="00AE1EC4">
        <w:trPr>
          <w:trHeight w:val="1313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 или учреждение, выдавшее предписание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Предмет предписания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обжаловании и его результатах 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устранении или выполнении предписания.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Результаты повторной проверки </w:t>
            </w:r>
          </w:p>
          <w:p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 ее проведении) </w:t>
            </w:r>
          </w:p>
        </w:tc>
      </w:tr>
      <w:tr w:rsidR="00DB0BF1" w:rsidTr="00AE1EC4">
        <w:trPr>
          <w:trHeight w:val="436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/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/>
        </w:tc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F1" w:rsidRDefault="00DB0BF1" w:rsidP="00AE1EC4"/>
        </w:tc>
      </w:tr>
    </w:tbl>
    <w:p w:rsidR="00DB0BF1" w:rsidRDefault="00DB0BF1" w:rsidP="00DB0BF1">
      <w:pPr>
        <w:widowControl w:val="0"/>
        <w:bidi w:val="0"/>
        <w:ind w:left="316" w:hanging="316"/>
        <w:jc w:val="both"/>
        <w:rPr>
          <w:rFonts w:ascii="Times New Roman" w:eastAsia="Times New Roman" w:hAnsi="Times New Roman" w:cs="Times New Roman"/>
        </w:rPr>
      </w:pPr>
    </w:p>
    <w:p w:rsidR="00DB0BF1" w:rsidRDefault="00DB0BF1" w:rsidP="00DB0BF1">
      <w:pPr>
        <w:widowControl w:val="0"/>
        <w:bidi w:val="0"/>
        <w:ind w:left="208" w:hanging="208"/>
        <w:jc w:val="both"/>
        <w:rPr>
          <w:rFonts w:ascii="Times New Roman" w:eastAsia="Times New Roman" w:hAnsi="Times New Roman" w:cs="Times New Roman"/>
        </w:rPr>
      </w:pPr>
    </w:p>
    <w:p w:rsidR="00DB0BF1" w:rsidRDefault="00DB0BF1" w:rsidP="00DB0BF1">
      <w:pPr>
        <w:bidi w:val="0"/>
        <w:ind w:left="100" w:hanging="100"/>
        <w:jc w:val="both"/>
        <w:rPr>
          <w:rFonts w:ascii="Times New Roman" w:eastAsia="Times New Roman" w:hAnsi="Times New Roman" w:cs="Times New Roman"/>
        </w:rPr>
      </w:pP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«__» ____________ 20__ г. 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B0BF1" w:rsidRDefault="00DB0BF1" w:rsidP="00DB0BF1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____________________          _____________________        _________________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/>
          <w:i/>
          <w:iCs/>
          <w:sz w:val="20"/>
          <w:szCs w:val="20"/>
        </w:rPr>
        <w:t xml:space="preserve">(Должность)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/>
          <w:i/>
          <w:iCs/>
          <w:sz w:val="20"/>
          <w:szCs w:val="20"/>
        </w:rPr>
        <w:t xml:space="preserve">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</w:t>
      </w:r>
      <w:bookmarkStart w:id="0" w:name="_GoBack"/>
      <w:bookmarkEnd w:id="0"/>
      <w:r>
        <w:rPr>
          <w:rFonts w:ascii="Times New Roman" w:hAnsi="Times New Roman"/>
          <w:i/>
          <w:iCs/>
          <w:sz w:val="20"/>
          <w:szCs w:val="20"/>
        </w:rPr>
        <w:t xml:space="preserve">      (Ф.И.О.)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Style w:val="a3"/>
          <w:rFonts w:ascii="Times New Roman" w:eastAsia="Times New Roman" w:hAnsi="Times New Roman" w:cs="Times New Roman"/>
          <w:i/>
          <w:iCs/>
        </w:rPr>
      </w:pP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  М.П.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                     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29B6C74" wp14:editId="0F9C6507">
                <wp:extent cx="2472690" cy="12700"/>
                <wp:effectExtent l="3810" t="635" r="0" b="0"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BDB09" id="officeArt object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Таблица заполняется при наличии сведений</w:t>
      </w:r>
    </w:p>
    <w:p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0BF1" w:rsidRDefault="00DB0BF1"/>
    <w:sectPr w:rsidR="00DB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F1"/>
    <w:rsid w:val="00D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834"/>
  <w15:chartTrackingRefBased/>
  <w15:docId w15:val="{B954D42A-F545-4222-A4D2-05D8FAA3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0BF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0B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age number"/>
    <w:rsid w:val="00DB0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2022-07-15T08:23:00Z</dcterms:created>
  <dcterms:modified xsi:type="dcterms:W3CDTF">2022-07-15T08:24:00Z</dcterms:modified>
</cp:coreProperties>
</file>