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CAD" w:rsidRDefault="00C53CAD" w:rsidP="00C53CAD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Раздел № 7</w:t>
      </w:r>
    </w:p>
    <w:p w:rsidR="00C53CAD" w:rsidRDefault="00C53CAD" w:rsidP="00C53CAD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составе Отчета члена Ассоциации</w:t>
      </w:r>
    </w:p>
    <w:p w:rsidR="00C53CAD" w:rsidRDefault="00C53CAD" w:rsidP="00C53CAD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СРО «ИОС»</w:t>
      </w:r>
    </w:p>
    <w:p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53CAD" w:rsidRDefault="00C53CAD" w:rsidP="00C53CAD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Сведения об авариях, пожарах, несчастных случаях, случаях</w:t>
      </w:r>
    </w:p>
    <w:p w:rsidR="00C53CAD" w:rsidRDefault="00C53CAD" w:rsidP="00C53CAD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причинения вреда на объектах строительства, реконструкции, капитального ремонта, </w:t>
      </w:r>
      <w:r w:rsidRPr="007D28F8">
        <w:rPr>
          <w:rFonts w:ascii="Times New Roman" w:hAnsi="Times New Roman"/>
          <w:b/>
          <w:bCs/>
        </w:rPr>
        <w:t>сноса</w:t>
      </w:r>
    </w:p>
    <w:p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Количество аварий, пожаров, несчастных случаев, случаев причинения вреда на объектах строительства, реконструкции, капитального ремонта, </w:t>
      </w:r>
      <w:r w:rsidRPr="007D28F8">
        <w:rPr>
          <w:rFonts w:ascii="Times New Roman" w:hAnsi="Times New Roman"/>
        </w:rPr>
        <w:t>сноса</w:t>
      </w:r>
      <w:r>
        <w:rPr>
          <w:rFonts w:ascii="Times New Roman" w:hAnsi="Times New Roman"/>
        </w:rPr>
        <w:t xml:space="preserve"> за отчетный период __________</w:t>
      </w:r>
      <w:proofErr w:type="gramStart"/>
      <w:r>
        <w:rPr>
          <w:rFonts w:ascii="Times New Roman" w:hAnsi="Times New Roman"/>
        </w:rPr>
        <w:t>_  (</w:t>
      </w:r>
      <w:proofErr w:type="gramEnd"/>
      <w:r>
        <w:rPr>
          <w:rFonts w:ascii="Times New Roman" w:hAnsi="Times New Roman"/>
          <w:i/>
          <w:iCs/>
        </w:rPr>
        <w:t>указать количество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</w:rPr>
        <w:t xml:space="preserve"> или НЕТ (нужное подчеркнуть)</w:t>
      </w:r>
    </w:p>
    <w:p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27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5"/>
        <w:gridCol w:w="2190"/>
        <w:gridCol w:w="902"/>
        <w:gridCol w:w="1674"/>
        <w:gridCol w:w="1417"/>
        <w:gridCol w:w="2576"/>
      </w:tblGrid>
      <w:tr w:rsidR="00C53CAD" w:rsidTr="00AE1EC4">
        <w:trPr>
          <w:trHeight w:val="2749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CAD" w:rsidRDefault="00C53CAD" w:rsidP="00AE1EC4">
            <w:pPr>
              <w:bidi w:val="0"/>
              <w:spacing w:line="276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CAD" w:rsidRDefault="00C53CAD" w:rsidP="00AE1EC4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(авария, пожар, несчастный случай)</w:t>
            </w:r>
          </w:p>
          <w:p w:rsidR="00C53CAD" w:rsidRDefault="00C53CAD" w:rsidP="00AE1EC4">
            <w:pPr>
              <w:bidi w:val="0"/>
              <w:spacing w:line="276" w:lineRule="auto"/>
              <w:ind w:firstLine="567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Указать нужное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CAD" w:rsidRDefault="00C53CAD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события 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CAD" w:rsidRDefault="00C53CAD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Виновное лицо (согласно вступившему в силу решению компетентного органа)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CAD" w:rsidRDefault="00C53CAD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Орган, осуществлявший проверку, расследование, и результаты – решение, акт о несчастном случае на производстве и т.д.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CAD" w:rsidRDefault="00C53CAD" w:rsidP="00AE1EC4">
            <w:pPr>
              <w:bidi w:val="0"/>
              <w:spacing w:line="276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Реквизиты протоколов, </w:t>
            </w:r>
          </w:p>
          <w:p w:rsidR="00C53CAD" w:rsidRDefault="00C53CAD" w:rsidP="00AE1EC4">
            <w:pPr>
              <w:bidi w:val="0"/>
              <w:spacing w:line="276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постановлений государственных </w:t>
            </w:r>
          </w:p>
          <w:p w:rsidR="00C53CAD" w:rsidRDefault="00C53CAD" w:rsidP="00AE1EC4">
            <w:pPr>
              <w:bidi w:val="0"/>
              <w:spacing w:line="276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органов, судебных дел </w:t>
            </w:r>
          </w:p>
          <w:p w:rsidR="00C53CAD" w:rsidRDefault="00C53CAD" w:rsidP="00AE1EC4">
            <w:pPr>
              <w:bidi w:val="0"/>
              <w:spacing w:line="276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(при наличии), сведения об </w:t>
            </w:r>
          </w:p>
          <w:p w:rsidR="00C53CAD" w:rsidRDefault="00C53CAD" w:rsidP="00AE1EC4">
            <w:pPr>
              <w:bidi w:val="0"/>
              <w:spacing w:line="276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обжаловании и результатах </w:t>
            </w:r>
          </w:p>
          <w:p w:rsidR="00C53CAD" w:rsidRDefault="00C53CAD" w:rsidP="00AE1EC4">
            <w:pPr>
              <w:bidi w:val="0"/>
              <w:spacing w:line="276" w:lineRule="auto"/>
              <w:ind w:firstLine="1"/>
            </w:pPr>
            <w:r>
              <w:rPr>
                <w:rFonts w:ascii="Times New Roman" w:hAnsi="Times New Roman"/>
                <w:sz w:val="20"/>
                <w:szCs w:val="20"/>
              </w:rPr>
              <w:t>обжалования.</w:t>
            </w:r>
          </w:p>
          <w:p w:rsidR="00C53CAD" w:rsidRDefault="00C53CAD" w:rsidP="00AE1EC4">
            <w:pPr>
              <w:bidi w:val="0"/>
            </w:pPr>
          </w:p>
          <w:p w:rsidR="00C53CAD" w:rsidRDefault="00C53CAD" w:rsidP="00AE1EC4">
            <w:pPr>
              <w:tabs>
                <w:tab w:val="left" w:pos="1763"/>
              </w:tabs>
              <w:bidi w:val="0"/>
            </w:pPr>
            <w:r>
              <w:tab/>
            </w:r>
          </w:p>
        </w:tc>
      </w:tr>
      <w:tr w:rsidR="00C53CAD" w:rsidTr="00AE1EC4">
        <w:trPr>
          <w:trHeight w:val="35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CAD" w:rsidRDefault="00C53CAD" w:rsidP="00AE1EC4">
            <w:pPr>
              <w:bidi w:val="0"/>
              <w:spacing w:line="276" w:lineRule="auto"/>
              <w:ind w:firstLine="567"/>
              <w:jc w:val="both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CAD" w:rsidRDefault="00C53CAD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CAD" w:rsidRDefault="00C53CAD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CAD" w:rsidRDefault="00C53CAD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CAD" w:rsidRDefault="00C53CAD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CAD" w:rsidRDefault="00C53CAD" w:rsidP="00AE1EC4">
            <w:pPr>
              <w:bidi w:val="0"/>
              <w:spacing w:line="276" w:lineRule="auto"/>
              <w:ind w:firstLine="567"/>
              <w:jc w:val="both"/>
            </w:pPr>
          </w:p>
        </w:tc>
      </w:tr>
    </w:tbl>
    <w:p w:rsidR="00C53CAD" w:rsidRDefault="00C53CAD" w:rsidP="00C53CAD">
      <w:pPr>
        <w:widowControl w:val="0"/>
        <w:bidi w:val="0"/>
        <w:ind w:left="108" w:hanging="108"/>
        <w:jc w:val="both"/>
        <w:rPr>
          <w:rFonts w:ascii="Times New Roman" w:eastAsia="Times New Roman" w:hAnsi="Times New Roman" w:cs="Times New Roman"/>
        </w:rPr>
      </w:pPr>
    </w:p>
    <w:p w:rsidR="00C53CAD" w:rsidRDefault="00C53CAD" w:rsidP="00C53CAD">
      <w:pPr>
        <w:widowControl w:val="0"/>
        <w:bidi w:val="0"/>
        <w:jc w:val="both"/>
        <w:rPr>
          <w:rFonts w:ascii="Times New Roman" w:eastAsia="Times New Roman" w:hAnsi="Times New Roman" w:cs="Times New Roman"/>
        </w:rPr>
      </w:pPr>
    </w:p>
    <w:p w:rsidR="00C53CAD" w:rsidRDefault="00C53CAD" w:rsidP="00C53CAD">
      <w:pPr>
        <w:bidi w:val="0"/>
        <w:ind w:left="100" w:hanging="100"/>
        <w:jc w:val="both"/>
        <w:rPr>
          <w:rFonts w:ascii="Times New Roman" w:eastAsia="Times New Roman" w:hAnsi="Times New Roman" w:cs="Times New Roman"/>
        </w:rPr>
      </w:pPr>
    </w:p>
    <w:p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«__» ____________ 20__ г. </w:t>
      </w:r>
    </w:p>
    <w:p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__________________________     _____________________   __________________</w:t>
      </w:r>
    </w:p>
    <w:p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(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(Подпись)                                                   (Фамилия И.О.)</w:t>
      </w:r>
    </w:p>
    <w:p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</w:p>
    <w:p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</w:p>
    <w:p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 xml:space="preserve"> М.П.</w:t>
      </w:r>
    </w:p>
    <w:p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Исполнитель: __________________________</w:t>
      </w:r>
    </w:p>
    <w:p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(Фамилия Имя Отчество)</w:t>
      </w:r>
    </w:p>
    <w:p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0"/>
          <w:szCs w:val="20"/>
        </w:rPr>
        <w:t xml:space="preserve">Телефон: ______________________ </w:t>
      </w:r>
      <w:r>
        <w:rPr>
          <w:noProof/>
        </w:rPr>
        <mc:AlternateContent>
          <mc:Choice Requires="wps">
            <w:drawing>
              <wp:inline distT="0" distB="0" distL="0" distR="0" wp14:anchorId="25BD51B6" wp14:editId="6AF471FB">
                <wp:extent cx="2472690" cy="12700"/>
                <wp:effectExtent l="0" t="2540" r="0" b="3810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A32902" id="Rectangle 5" o:spid="_x0000_s1026" style="width:194.7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" fillcolor="#a0a0a0" stroked="f" strokeweight="1pt">
                <v:stroke miterlimit="4"/>
                <w10:anchorlock/>
              </v:rect>
            </w:pict>
          </mc:Fallback>
        </mc:AlternateContent>
      </w:r>
    </w:p>
    <w:p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* Таблица заполняется при наличии случаев</w:t>
      </w:r>
    </w:p>
    <w:p w:rsidR="00C53CAD" w:rsidRDefault="00C53CAD" w:rsidP="00C53CA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53CAD" w:rsidRPr="00C53CAD" w:rsidRDefault="00C53CAD">
      <w:bookmarkStart w:id="0" w:name="_GoBack"/>
      <w:bookmarkEnd w:id="0"/>
    </w:p>
    <w:sectPr w:rsidR="00C53CAD" w:rsidRPr="00C5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AD"/>
    <w:rsid w:val="00C5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69A9B-451C-46C7-8099-866FF112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53CAD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53C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Семенов</dc:creator>
  <cp:keywords/>
  <dc:description/>
  <cp:lastModifiedBy>Андрей Семенов</cp:lastModifiedBy>
  <cp:revision>1</cp:revision>
  <dcterms:created xsi:type="dcterms:W3CDTF">2022-07-15T08:19:00Z</dcterms:created>
  <dcterms:modified xsi:type="dcterms:W3CDTF">2022-07-15T08:19:00Z</dcterms:modified>
</cp:coreProperties>
</file>